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CD" w:rsidRPr="00A44D98" w:rsidRDefault="003460E7" w:rsidP="003460E7">
      <w:pPr>
        <w:spacing w:after="100" w:line="240" w:lineRule="auto"/>
        <w:jc w:val="center"/>
        <w:rPr>
          <w:rFonts w:ascii="Arial" w:hAnsi="Arial" w:cs="Arial"/>
          <w:b/>
          <w:sz w:val="28"/>
        </w:rPr>
      </w:pPr>
      <w:r w:rsidRPr="00A44D98">
        <w:rPr>
          <w:rFonts w:ascii="Arial" w:hAnsi="Arial" w:cs="Arial"/>
          <w:b/>
          <w:noProof/>
          <w:sz w:val="28"/>
          <w:lang w:eastAsia="en-GB"/>
        </w:rPr>
        <w:drawing>
          <wp:anchor distT="0" distB="0" distL="114300" distR="114300" simplePos="0" relativeHeight="251658240" behindDoc="1" locked="0" layoutInCell="1" allowOverlap="1" wp14:anchorId="0A0AEE5A" wp14:editId="60669F93">
            <wp:simplePos x="0" y="0"/>
            <wp:positionH relativeFrom="column">
              <wp:posOffset>5722620</wp:posOffset>
            </wp:positionH>
            <wp:positionV relativeFrom="paragraph">
              <wp:posOffset>-518160</wp:posOffset>
            </wp:positionV>
            <wp:extent cx="723900" cy="954405"/>
            <wp:effectExtent l="0" t="0" r="0" b="0"/>
            <wp:wrapTight wrapText="bothSides">
              <wp:wrapPolygon edited="0">
                <wp:start x="6253" y="0"/>
                <wp:lineTo x="1705" y="3018"/>
                <wp:lineTo x="568" y="4311"/>
                <wp:lineTo x="1137" y="19832"/>
                <wp:lineTo x="19895" y="19832"/>
                <wp:lineTo x="21032" y="4743"/>
                <wp:lineTo x="19326" y="2587"/>
                <wp:lineTo x="14779" y="0"/>
                <wp:lineTo x="625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 no bkg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DCD" w:rsidRPr="00A44D98">
        <w:rPr>
          <w:rFonts w:ascii="Arial" w:hAnsi="Arial" w:cs="Arial"/>
          <w:b/>
          <w:sz w:val="28"/>
        </w:rPr>
        <w:t>Safeguarding policy promoting a safer church</w:t>
      </w:r>
    </w:p>
    <w:p w:rsidR="003460E7" w:rsidRPr="003460E7" w:rsidRDefault="003460E7" w:rsidP="003460E7">
      <w:pPr>
        <w:spacing w:after="100" w:line="240" w:lineRule="auto"/>
        <w:jc w:val="center"/>
        <w:rPr>
          <w:sz w:val="28"/>
        </w:rPr>
      </w:pPr>
    </w:p>
    <w:p w:rsidR="00993DCD" w:rsidRPr="00A44D98" w:rsidRDefault="00993DCD" w:rsidP="00A44D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The following policy was agreed at the Parochial Church Council (PCC) meeting held on </w:t>
      </w:r>
      <w:r w:rsidR="00A44D98" w:rsidRPr="00A44D98">
        <w:rPr>
          <w:rFonts w:ascii="Arial" w:hAnsi="Arial" w:cs="Arial"/>
          <w:sz w:val="24"/>
          <w:szCs w:val="24"/>
        </w:rPr>
        <w:t>17 September 2024</w:t>
      </w:r>
      <w:r w:rsidR="00A44D98">
        <w:rPr>
          <w:rFonts w:ascii="Arial" w:hAnsi="Arial" w:cs="Arial"/>
          <w:sz w:val="24"/>
          <w:szCs w:val="24"/>
        </w:rPr>
        <w:t>.</w:t>
      </w:r>
    </w:p>
    <w:p w:rsidR="00A44D98" w:rsidRDefault="00A44D98" w:rsidP="00A44D98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A44D98" w:rsidRPr="00A44D98" w:rsidRDefault="00A44D98" w:rsidP="00A44D98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993DCD" w:rsidRDefault="00993DCD" w:rsidP="00A44D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>In accordance with the Church of England Safeguarding Policy, our church is committed to:</w:t>
      </w:r>
    </w:p>
    <w:p w:rsidR="00A44D98" w:rsidRPr="00A44D98" w:rsidRDefault="00A44D98" w:rsidP="00A44D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4D98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promoting a safer environment and culture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proofErr w:type="gramStart"/>
      <w:r w:rsidRPr="00A44D98">
        <w:rPr>
          <w:rFonts w:ascii="Arial" w:hAnsi="Arial" w:cs="Arial"/>
          <w:sz w:val="24"/>
          <w:szCs w:val="24"/>
        </w:rPr>
        <w:t>safely</w:t>
      </w:r>
      <w:proofErr w:type="gramEnd"/>
      <w:r w:rsidRPr="00A44D98">
        <w:rPr>
          <w:rFonts w:ascii="Arial" w:hAnsi="Arial" w:cs="Arial"/>
          <w:sz w:val="24"/>
          <w:szCs w:val="24"/>
        </w:rPr>
        <w:t xml:space="preserve"> recruiting and supporting all those with any responsibility related to children, young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people and vulnerable adults within the church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responding promptly to every safeguarding concern or allegation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caring pastorally for victims/survivors of abuse and other affected persons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caring pastorally for those who are the subject of concerns or allegations of abuse and other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affected persons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responding to those who may pose a present risk to others.</w:t>
      </w:r>
    </w:p>
    <w:p w:rsidR="003460E7" w:rsidRPr="00A44D98" w:rsidRDefault="003460E7" w:rsidP="00A44D98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993DCD" w:rsidRDefault="00993DCD" w:rsidP="00A44D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>The parish will:</w:t>
      </w:r>
    </w:p>
    <w:p w:rsidR="00A44D98" w:rsidRPr="00A44D98" w:rsidRDefault="00A44D98" w:rsidP="00A44D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create a safe and caring place for all</w:t>
      </w:r>
    </w:p>
    <w:p w:rsidR="00993DCD" w:rsidRPr="00A44D98" w:rsidRDefault="00993DCD" w:rsidP="00A44D98">
      <w:p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have a named Parish Safeguarding Officer (PSO) to work with the Incumbent and the PCC to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implement policy and procedures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proofErr w:type="gramStart"/>
      <w:r w:rsidRPr="00A44D98">
        <w:rPr>
          <w:rFonts w:ascii="Arial" w:hAnsi="Arial" w:cs="Arial"/>
          <w:sz w:val="24"/>
          <w:szCs w:val="24"/>
        </w:rPr>
        <w:t>safely</w:t>
      </w:r>
      <w:proofErr w:type="gramEnd"/>
      <w:r w:rsidRPr="00A44D98">
        <w:rPr>
          <w:rFonts w:ascii="Arial" w:hAnsi="Arial" w:cs="Arial"/>
          <w:sz w:val="24"/>
          <w:szCs w:val="24"/>
        </w:rPr>
        <w:t xml:space="preserve"> recruit, train and support all those with any responsibility for children, young people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and adults to have the confidence and skills to recognise and respond to abuse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ensure that there is appropriate insurance cover for all activities involving children and adults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undertaken in the name of the parish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display on church premises and on the parish website the details of whom to contact with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safeguarding concerns or support needs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listen to and take seriously all those who disclose abuse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take steps to protect children and adults when a safeguarding concern of any kind arises,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following House of Bishops’ guidance, including immediately notifying the Diocesan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Safeguarding Adviser (DSA) and statutory agencies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offer support to victims/survivors of abuse regardless of the type of abuse, when or where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it occurred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care for and monitor any member of the church community who may pose a risk to children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and adults whilst maintaining appropriate confidentiality and the safety of all parties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lastRenderedPageBreak/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ensure that health and safety policy, procedures and risk assessments are in place and that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these are reviewed annually</w:t>
      </w:r>
    </w:p>
    <w:p w:rsidR="00993DCD" w:rsidRPr="00A44D98" w:rsidRDefault="00993DCD" w:rsidP="00A44D98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• </w:t>
      </w:r>
      <w:r w:rsidR="00A44D98">
        <w:rPr>
          <w:rFonts w:ascii="Arial" w:hAnsi="Arial" w:cs="Arial"/>
          <w:sz w:val="24"/>
          <w:szCs w:val="24"/>
        </w:rPr>
        <w:tab/>
      </w:r>
      <w:r w:rsidRPr="00A44D98">
        <w:rPr>
          <w:rFonts w:ascii="Arial" w:hAnsi="Arial" w:cs="Arial"/>
          <w:sz w:val="24"/>
          <w:szCs w:val="24"/>
        </w:rPr>
        <w:t>review the implementation of the Safeguarding Policy, Procedures and Practice at least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annually.</w:t>
      </w:r>
    </w:p>
    <w:p w:rsidR="003460E7" w:rsidRPr="00A44D98" w:rsidRDefault="003460E7" w:rsidP="00A44D98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993DCD" w:rsidRPr="00A44D98" w:rsidRDefault="00993DCD" w:rsidP="00A44D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>Each person who works within this church community will agree to abide by this policy and the</w:t>
      </w:r>
      <w:r w:rsidR="003460E7" w:rsidRPr="00A44D98">
        <w:rPr>
          <w:rFonts w:ascii="Arial" w:hAnsi="Arial" w:cs="Arial"/>
          <w:sz w:val="24"/>
          <w:szCs w:val="24"/>
        </w:rPr>
        <w:t xml:space="preserve"> </w:t>
      </w:r>
      <w:r w:rsidRPr="00A44D98">
        <w:rPr>
          <w:rFonts w:ascii="Arial" w:hAnsi="Arial" w:cs="Arial"/>
          <w:sz w:val="24"/>
          <w:szCs w:val="24"/>
        </w:rPr>
        <w:t>guidelines established by this church.</w:t>
      </w:r>
    </w:p>
    <w:p w:rsidR="003460E7" w:rsidRPr="00A44D98" w:rsidRDefault="003460E7" w:rsidP="00A44D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3DCD" w:rsidRPr="00A44D98" w:rsidRDefault="003460E7" w:rsidP="00A44D9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This church appoints </w:t>
      </w:r>
      <w:r w:rsidR="00276C9C" w:rsidRPr="00A44D98">
        <w:rPr>
          <w:rFonts w:ascii="Arial" w:hAnsi="Arial" w:cs="Arial"/>
          <w:sz w:val="24"/>
          <w:szCs w:val="24"/>
        </w:rPr>
        <w:t>Heather Cummins</w:t>
      </w:r>
      <w:r w:rsidRPr="00A44D98">
        <w:rPr>
          <w:rFonts w:ascii="Arial" w:hAnsi="Arial" w:cs="Arial"/>
          <w:sz w:val="24"/>
          <w:szCs w:val="24"/>
        </w:rPr>
        <w:t xml:space="preserve"> and Sue Fraser </w:t>
      </w:r>
      <w:r w:rsidR="00993DCD" w:rsidRPr="00A44D98">
        <w:rPr>
          <w:rFonts w:ascii="Arial" w:hAnsi="Arial" w:cs="Arial"/>
          <w:sz w:val="24"/>
          <w:szCs w:val="24"/>
        </w:rPr>
        <w:t>as the Parish Safeguarding Officer</w:t>
      </w:r>
      <w:r w:rsidR="00276C9C" w:rsidRPr="00A44D98">
        <w:rPr>
          <w:rFonts w:ascii="Arial" w:hAnsi="Arial" w:cs="Arial"/>
          <w:sz w:val="24"/>
          <w:szCs w:val="24"/>
        </w:rPr>
        <w:t>s</w:t>
      </w:r>
      <w:r w:rsidR="00993DCD" w:rsidRPr="00A44D98">
        <w:rPr>
          <w:rFonts w:ascii="Arial" w:hAnsi="Arial" w:cs="Arial"/>
          <w:sz w:val="24"/>
          <w:szCs w:val="24"/>
        </w:rPr>
        <w:t>.</w:t>
      </w:r>
    </w:p>
    <w:p w:rsidR="00276C9C" w:rsidRPr="00A44D98" w:rsidRDefault="00993DCD" w:rsidP="00A44D9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Incumbent: </w:t>
      </w:r>
      <w:r w:rsidR="00276C9C" w:rsidRPr="00A44D98">
        <w:rPr>
          <w:rFonts w:ascii="Arial" w:hAnsi="Arial" w:cs="Arial"/>
          <w:sz w:val="24"/>
          <w:szCs w:val="24"/>
        </w:rPr>
        <w:t xml:space="preserve"> </w:t>
      </w:r>
      <w:r w:rsidR="00A44D98">
        <w:rPr>
          <w:rFonts w:ascii="Arial" w:hAnsi="Arial" w:cs="Arial"/>
          <w:sz w:val="24"/>
          <w:szCs w:val="24"/>
        </w:rPr>
        <w:t>Rev. Caroline Kramer</w:t>
      </w:r>
    </w:p>
    <w:p w:rsidR="00993DCD" w:rsidRDefault="00993DCD" w:rsidP="00A44D9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4D98">
        <w:rPr>
          <w:rFonts w:ascii="Arial" w:hAnsi="Arial" w:cs="Arial"/>
          <w:sz w:val="24"/>
          <w:szCs w:val="24"/>
        </w:rPr>
        <w:t xml:space="preserve">Churchwardens: </w:t>
      </w:r>
      <w:r w:rsidR="00276C9C" w:rsidRPr="00A44D98">
        <w:rPr>
          <w:rFonts w:ascii="Arial" w:hAnsi="Arial" w:cs="Arial"/>
          <w:sz w:val="24"/>
          <w:szCs w:val="24"/>
        </w:rPr>
        <w:t xml:space="preserve"> Dave Hill, Jason Pennington</w:t>
      </w:r>
    </w:p>
    <w:p w:rsidR="00A44D98" w:rsidRDefault="00A44D98" w:rsidP="00A44D9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44D98" w:rsidRPr="00A44D98" w:rsidRDefault="00A44D98" w:rsidP="00A44D98">
      <w:pPr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A44D98">
        <w:rPr>
          <w:rFonts w:ascii="Arial" w:hAnsi="Arial" w:cs="Arial"/>
          <w:b/>
          <w:sz w:val="24"/>
          <w:szCs w:val="24"/>
        </w:rPr>
        <w:t>Further resources/contact details:</w:t>
      </w:r>
    </w:p>
    <w:p w:rsidR="00852451" w:rsidRPr="00A44D98" w:rsidRDefault="00C60035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hyperlink r:id="rId5" w:tgtFrame="_blank" w:history="1">
        <w:r w:rsidR="00852451" w:rsidRPr="00A44D98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en-GB"/>
          </w:rPr>
          <w:t>www.churchofengland.org/more/safeguarding/policy-practice-guidance</w:t>
        </w:r>
      </w:hyperlink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852451" w:rsidRPr="00A44D98" w:rsidRDefault="00C60035" w:rsidP="00A44D98">
      <w:pPr>
        <w:tabs>
          <w:tab w:val="left" w:pos="9180"/>
        </w:tabs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hyperlink r:id="rId6" w:tgtFrame="_blank" w:history="1">
        <w:r w:rsidR="00852451" w:rsidRPr="00A44D98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en-GB"/>
          </w:rPr>
          <w:t>https://southwark.anglican.org/safeguarding/diocesan-policies-procedures/</w:t>
        </w:r>
      </w:hyperlink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A44D9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To report a safeguarding concern:</w:t>
      </w:r>
    </w:p>
    <w:p w:rsidR="00CE55F8" w:rsidRPr="00A44D98" w:rsidRDefault="00CE55F8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Southwark diocese - safeguarding@southwark.anglican.org</w:t>
      </w:r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Tel: 020 7939 9441      Out of hours 020 3874 6743</w:t>
      </w:r>
    </w:p>
    <w:p w:rsidR="00CE55F8" w:rsidRPr="00A44D98" w:rsidRDefault="00CE55F8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852451" w:rsidRPr="00C60035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6003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Local authority - Kingston Council Adult Safeguarding </w:t>
      </w:r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proofErr w:type="gramStart"/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www,</w:t>
      </w:r>
      <w:proofErr w:type="gramEnd"/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kingston.gov.uk&gt;adult-safeguarding</w:t>
      </w:r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Tel: 020 8547 5005.     Out of hours 020 8770 5000</w:t>
      </w:r>
    </w:p>
    <w:p w:rsidR="00CE55F8" w:rsidRPr="00A44D98" w:rsidRDefault="00CE55F8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852451" w:rsidRPr="00C60035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6003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Children</w:t>
      </w:r>
      <w:r w:rsidR="0057235B" w:rsidRPr="00C6003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’s</w:t>
      </w:r>
      <w:r w:rsidRPr="00C6003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  <w:r w:rsidR="00A44D98" w:rsidRPr="00C6003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Services</w:t>
      </w:r>
    </w:p>
    <w:p w:rsidR="00852451" w:rsidRPr="00A44D98" w:rsidRDefault="00852451" w:rsidP="00A44D9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SPA (Single point of access</w:t>
      </w:r>
      <w:proofErr w:type="gramStart"/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  020</w:t>
      </w:r>
      <w:proofErr w:type="gramEnd"/>
      <w:r w:rsidRPr="00A44D9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8547 5008.  Out of hours 020 8770 5000</w:t>
      </w:r>
    </w:p>
    <w:p w:rsidR="00852451" w:rsidRPr="00A44D98" w:rsidRDefault="00852451" w:rsidP="00A44D98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C60035" w:rsidRDefault="00C60035" w:rsidP="00A44D9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4164" w:rsidRPr="00C60035" w:rsidRDefault="00993DCD" w:rsidP="00A44D9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60035">
        <w:rPr>
          <w:rFonts w:ascii="Arial" w:hAnsi="Arial" w:cs="Arial"/>
          <w:b/>
          <w:sz w:val="24"/>
          <w:szCs w:val="24"/>
        </w:rPr>
        <w:t xml:space="preserve">Date: </w:t>
      </w:r>
      <w:r w:rsidR="003460E7" w:rsidRPr="00C60035">
        <w:rPr>
          <w:rFonts w:ascii="Arial" w:hAnsi="Arial" w:cs="Arial"/>
          <w:b/>
          <w:sz w:val="24"/>
          <w:szCs w:val="24"/>
        </w:rPr>
        <w:t>1</w:t>
      </w:r>
      <w:r w:rsidR="00276C9C" w:rsidRPr="00C60035">
        <w:rPr>
          <w:rFonts w:ascii="Arial" w:hAnsi="Arial" w:cs="Arial"/>
          <w:b/>
          <w:sz w:val="24"/>
          <w:szCs w:val="24"/>
        </w:rPr>
        <w:t>7 September 2024</w:t>
      </w:r>
    </w:p>
    <w:p w:rsidR="0044704A" w:rsidRDefault="0044704A" w:rsidP="003460E7">
      <w:pPr>
        <w:spacing w:after="100" w:line="240" w:lineRule="auto"/>
        <w:rPr>
          <w:b/>
        </w:rPr>
      </w:pPr>
    </w:p>
    <w:p w:rsidR="0044704A" w:rsidRPr="00276C9C" w:rsidRDefault="0044704A" w:rsidP="003460E7">
      <w:pPr>
        <w:spacing w:after="100" w:line="240" w:lineRule="auto"/>
        <w:rPr>
          <w:b/>
        </w:rPr>
      </w:pPr>
    </w:p>
    <w:sectPr w:rsidR="0044704A" w:rsidRPr="00276C9C" w:rsidSect="003460E7">
      <w:pgSz w:w="11906" w:h="16838" w:code="9"/>
      <w:pgMar w:top="1440" w:right="707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E6"/>
    <w:rsid w:val="001072AB"/>
    <w:rsid w:val="002753C0"/>
    <w:rsid w:val="00276C9C"/>
    <w:rsid w:val="003460E7"/>
    <w:rsid w:val="0044704A"/>
    <w:rsid w:val="0057235B"/>
    <w:rsid w:val="00651C9E"/>
    <w:rsid w:val="00852451"/>
    <w:rsid w:val="008C4164"/>
    <w:rsid w:val="00993DCD"/>
    <w:rsid w:val="00A44D98"/>
    <w:rsid w:val="00C60035"/>
    <w:rsid w:val="00CE55F8"/>
    <w:rsid w:val="00D34046"/>
    <w:rsid w:val="00EA11E6"/>
    <w:rsid w:val="00ED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0B165-CB9A-42AA-A469-02F54AD7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1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4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52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uthwark.anglican.org/safeguarding/diocesan-policies-procedures/" TargetMode="External"/><Relationship Id="rId5" Type="http://schemas.openxmlformats.org/officeDocument/2006/relationships/hyperlink" Target="http://www.churchofengland.org/more/safeguarding/policy-practice-guidanc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Microsoft account</cp:lastModifiedBy>
  <cp:revision>8</cp:revision>
  <dcterms:created xsi:type="dcterms:W3CDTF">2024-09-02T17:40:00Z</dcterms:created>
  <dcterms:modified xsi:type="dcterms:W3CDTF">2024-10-12T09:09:00Z</dcterms:modified>
</cp:coreProperties>
</file>